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04" w:rsidRPr="00276113" w:rsidRDefault="00C926CD" w:rsidP="00276113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24</w:t>
      </w:r>
      <w:r w:rsidRPr="00C926CD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</w:t>
      </w:r>
      <w:r w:rsidR="00502104" w:rsidRPr="00276113">
        <w:rPr>
          <w:rFonts w:ascii="Algerian" w:hAnsi="Algerian"/>
          <w:sz w:val="28"/>
          <w:szCs w:val="28"/>
        </w:rPr>
        <w:t>Assignment Isaiah chap.</w:t>
      </w:r>
      <w:r w:rsidR="00502104" w:rsidRPr="00276113">
        <w:rPr>
          <w:rFonts w:ascii="Algerian" w:hAnsi="Algerian"/>
          <w:spacing w:val="-3"/>
          <w:sz w:val="28"/>
          <w:szCs w:val="28"/>
        </w:rPr>
        <w:t xml:space="preserve"> </w:t>
      </w:r>
      <w:r w:rsidR="00502104" w:rsidRPr="00276113">
        <w:rPr>
          <w:rFonts w:ascii="Algerian" w:hAnsi="Algerian"/>
          <w:sz w:val="28"/>
          <w:szCs w:val="28"/>
        </w:rPr>
        <w:t>28</w:t>
      </w:r>
    </w:p>
    <w:p w:rsidR="00502104" w:rsidRPr="00687C32" w:rsidRDefault="00502104" w:rsidP="00502104">
      <w:pPr>
        <w:pStyle w:val="BodyText"/>
        <w:spacing w:line="272" w:lineRule="exact"/>
        <w:ind w:left="630"/>
        <w:rPr>
          <w:rFonts w:ascii="Arial" w:hAnsi="Arial" w:cs="Arial"/>
        </w:rPr>
      </w:pPr>
      <w:r w:rsidRPr="00687C32">
        <w:rPr>
          <w:rFonts w:ascii="Arial" w:hAnsi="Arial" w:cs="Arial"/>
        </w:rPr>
        <w:t>Please</w:t>
      </w:r>
      <w:r w:rsidRPr="00687C32">
        <w:rPr>
          <w:rFonts w:ascii="Arial" w:hAnsi="Arial" w:cs="Arial"/>
          <w:spacing w:val="-5"/>
        </w:rPr>
        <w:t xml:space="preserve"> </w:t>
      </w:r>
      <w:r w:rsidRPr="00687C32">
        <w:rPr>
          <w:rFonts w:ascii="Arial" w:hAnsi="Arial" w:cs="Arial"/>
        </w:rPr>
        <w:t>read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Isaiah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28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and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answer the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following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questions:</w:t>
      </w:r>
    </w:p>
    <w:p w:rsidR="007B45BE" w:rsidRDefault="00502104" w:rsidP="007B45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45BE">
        <w:rPr>
          <w:rFonts w:ascii="Arial" w:hAnsi="Arial" w:cs="Arial"/>
          <w:sz w:val="24"/>
          <w:szCs w:val="24"/>
        </w:rPr>
        <w:t>Upon</w:t>
      </w:r>
      <w:r w:rsidRPr="007B45BE">
        <w:rPr>
          <w:rFonts w:ascii="Arial" w:hAnsi="Arial" w:cs="Arial"/>
          <w:spacing w:val="22"/>
          <w:sz w:val="24"/>
          <w:szCs w:val="24"/>
        </w:rPr>
        <w:t xml:space="preserve"> </w:t>
      </w:r>
      <w:r w:rsidRPr="007B45BE">
        <w:rPr>
          <w:rFonts w:ascii="Arial" w:hAnsi="Arial" w:cs="Arial"/>
          <w:sz w:val="24"/>
          <w:szCs w:val="24"/>
        </w:rPr>
        <w:t>whom</w:t>
      </w:r>
      <w:r w:rsidRPr="007B45BE">
        <w:rPr>
          <w:rFonts w:ascii="Arial" w:hAnsi="Arial" w:cs="Arial"/>
          <w:spacing w:val="22"/>
          <w:sz w:val="24"/>
          <w:szCs w:val="24"/>
        </w:rPr>
        <w:t xml:space="preserve"> </w:t>
      </w:r>
      <w:r w:rsidRPr="007B45BE">
        <w:rPr>
          <w:rFonts w:ascii="Arial" w:hAnsi="Arial" w:cs="Arial"/>
          <w:sz w:val="24"/>
          <w:szCs w:val="24"/>
        </w:rPr>
        <w:t>does</w:t>
      </w:r>
      <w:r w:rsidRPr="007B45BE">
        <w:rPr>
          <w:rFonts w:ascii="Arial" w:hAnsi="Arial" w:cs="Arial"/>
          <w:spacing w:val="22"/>
          <w:sz w:val="24"/>
          <w:szCs w:val="24"/>
        </w:rPr>
        <w:t xml:space="preserve"> </w:t>
      </w:r>
      <w:r w:rsidRPr="007B45BE">
        <w:rPr>
          <w:rFonts w:ascii="Arial" w:hAnsi="Arial" w:cs="Arial"/>
          <w:sz w:val="24"/>
          <w:szCs w:val="24"/>
        </w:rPr>
        <w:t>Isaiah</w:t>
      </w:r>
      <w:r w:rsidRPr="007B45BE">
        <w:rPr>
          <w:rFonts w:ascii="Arial" w:hAnsi="Arial" w:cs="Arial"/>
          <w:spacing w:val="22"/>
          <w:sz w:val="24"/>
          <w:szCs w:val="24"/>
        </w:rPr>
        <w:t xml:space="preserve"> </w:t>
      </w:r>
      <w:r w:rsidRPr="007B45BE">
        <w:rPr>
          <w:rFonts w:ascii="Arial" w:hAnsi="Arial" w:cs="Arial"/>
          <w:sz w:val="24"/>
          <w:szCs w:val="24"/>
        </w:rPr>
        <w:t>pronounce</w:t>
      </w:r>
      <w:r w:rsidRPr="007B45BE">
        <w:rPr>
          <w:rFonts w:ascii="Arial" w:hAnsi="Arial" w:cs="Arial"/>
          <w:spacing w:val="25"/>
          <w:sz w:val="24"/>
          <w:szCs w:val="24"/>
        </w:rPr>
        <w:t xml:space="preserve"> </w:t>
      </w:r>
      <w:r w:rsidRPr="007B45BE">
        <w:rPr>
          <w:rFonts w:ascii="Arial" w:hAnsi="Arial" w:cs="Arial"/>
          <w:sz w:val="24"/>
          <w:szCs w:val="24"/>
        </w:rPr>
        <w:t>a</w:t>
      </w:r>
      <w:r w:rsidRPr="007B45BE">
        <w:rPr>
          <w:rFonts w:ascii="Arial" w:hAnsi="Arial" w:cs="Arial"/>
          <w:spacing w:val="21"/>
          <w:sz w:val="24"/>
          <w:szCs w:val="24"/>
        </w:rPr>
        <w:t xml:space="preserve"> </w:t>
      </w:r>
      <w:r w:rsidRPr="007B45BE">
        <w:rPr>
          <w:rFonts w:ascii="Arial" w:hAnsi="Arial" w:cs="Arial"/>
          <w:sz w:val="24"/>
          <w:szCs w:val="24"/>
        </w:rPr>
        <w:t>woe</w:t>
      </w:r>
      <w:r w:rsidRPr="007B45BE">
        <w:rPr>
          <w:rFonts w:ascii="Arial" w:hAnsi="Arial" w:cs="Arial"/>
          <w:spacing w:val="23"/>
          <w:sz w:val="24"/>
          <w:szCs w:val="24"/>
        </w:rPr>
        <w:t xml:space="preserve"> </w:t>
      </w:r>
      <w:r w:rsidRPr="007B45BE">
        <w:rPr>
          <w:rFonts w:ascii="Arial" w:hAnsi="Arial" w:cs="Arial"/>
          <w:sz w:val="24"/>
          <w:szCs w:val="24"/>
        </w:rPr>
        <w:t>beginning</w:t>
      </w:r>
      <w:r w:rsidRPr="007B45BE">
        <w:rPr>
          <w:rFonts w:ascii="Arial" w:hAnsi="Arial" w:cs="Arial"/>
          <w:spacing w:val="22"/>
          <w:sz w:val="24"/>
          <w:szCs w:val="24"/>
        </w:rPr>
        <w:t xml:space="preserve"> </w:t>
      </w:r>
      <w:r w:rsidRPr="007B45BE">
        <w:rPr>
          <w:rFonts w:ascii="Arial" w:hAnsi="Arial" w:cs="Arial"/>
          <w:sz w:val="24"/>
          <w:szCs w:val="24"/>
        </w:rPr>
        <w:t>in</w:t>
      </w:r>
      <w:r w:rsidRPr="007B45BE">
        <w:rPr>
          <w:rFonts w:ascii="Arial" w:hAnsi="Arial" w:cs="Arial"/>
          <w:spacing w:val="23"/>
          <w:sz w:val="24"/>
          <w:szCs w:val="24"/>
        </w:rPr>
        <w:t xml:space="preserve"> </w:t>
      </w:r>
      <w:r w:rsidRPr="007B45BE">
        <w:rPr>
          <w:rFonts w:ascii="Arial" w:hAnsi="Arial" w:cs="Arial"/>
          <w:sz w:val="24"/>
          <w:szCs w:val="24"/>
        </w:rPr>
        <w:t>28:1?</w:t>
      </w:r>
      <w:r w:rsidRPr="007B45BE">
        <w:rPr>
          <w:rFonts w:ascii="Arial" w:hAnsi="Arial" w:cs="Arial"/>
          <w:spacing w:val="23"/>
          <w:sz w:val="24"/>
          <w:szCs w:val="24"/>
        </w:rPr>
        <w:t xml:space="preserve"> </w:t>
      </w:r>
      <w:r w:rsidRPr="007B45BE">
        <w:rPr>
          <w:rFonts w:ascii="Arial" w:hAnsi="Arial" w:cs="Arial"/>
          <w:sz w:val="24"/>
          <w:szCs w:val="24"/>
        </w:rPr>
        <w:t>To</w:t>
      </w:r>
      <w:r w:rsidRPr="007B45BE">
        <w:rPr>
          <w:rFonts w:ascii="Arial" w:hAnsi="Arial" w:cs="Arial"/>
          <w:spacing w:val="23"/>
          <w:sz w:val="24"/>
          <w:szCs w:val="24"/>
        </w:rPr>
        <w:t xml:space="preserve"> </w:t>
      </w:r>
      <w:r w:rsidRPr="007B45BE">
        <w:rPr>
          <w:rFonts w:ascii="Arial" w:hAnsi="Arial" w:cs="Arial"/>
          <w:sz w:val="24"/>
          <w:szCs w:val="24"/>
        </w:rPr>
        <w:t>what</w:t>
      </w:r>
      <w:r w:rsidRPr="007B45BE">
        <w:rPr>
          <w:rFonts w:ascii="Arial" w:hAnsi="Arial" w:cs="Arial"/>
          <w:spacing w:val="24"/>
          <w:sz w:val="24"/>
          <w:szCs w:val="24"/>
        </w:rPr>
        <w:t xml:space="preserve"> </w:t>
      </w:r>
      <w:r w:rsidRPr="007B45BE">
        <w:rPr>
          <w:rFonts w:ascii="Arial" w:hAnsi="Arial" w:cs="Arial"/>
          <w:sz w:val="24"/>
          <w:szCs w:val="24"/>
        </w:rPr>
        <w:t>does</w:t>
      </w:r>
      <w:r w:rsidRPr="007B45BE">
        <w:rPr>
          <w:rFonts w:ascii="Arial" w:hAnsi="Arial" w:cs="Arial"/>
          <w:spacing w:val="21"/>
          <w:sz w:val="24"/>
          <w:szCs w:val="24"/>
        </w:rPr>
        <w:t xml:space="preserve"> </w:t>
      </w:r>
      <w:r w:rsidRPr="007B45BE">
        <w:rPr>
          <w:rFonts w:ascii="Arial" w:hAnsi="Arial" w:cs="Arial"/>
          <w:sz w:val="24"/>
          <w:szCs w:val="24"/>
        </w:rPr>
        <w:t>he</w:t>
      </w:r>
      <w:r w:rsidRPr="007B45BE">
        <w:rPr>
          <w:rFonts w:ascii="Arial" w:hAnsi="Arial" w:cs="Arial"/>
          <w:spacing w:val="22"/>
          <w:sz w:val="24"/>
          <w:szCs w:val="24"/>
        </w:rPr>
        <w:t xml:space="preserve"> </w:t>
      </w:r>
      <w:r w:rsidRPr="007B45BE">
        <w:rPr>
          <w:rFonts w:ascii="Arial" w:hAnsi="Arial" w:cs="Arial"/>
          <w:sz w:val="24"/>
          <w:szCs w:val="24"/>
        </w:rPr>
        <w:t>compare</w:t>
      </w:r>
      <w:r w:rsidRPr="007B45BE">
        <w:rPr>
          <w:rFonts w:ascii="Arial" w:hAnsi="Arial" w:cs="Arial"/>
          <w:spacing w:val="-55"/>
          <w:sz w:val="24"/>
          <w:szCs w:val="24"/>
        </w:rPr>
        <w:t xml:space="preserve"> </w:t>
      </w:r>
      <w:r w:rsidRPr="007B45BE">
        <w:rPr>
          <w:rFonts w:ascii="Arial" w:hAnsi="Arial" w:cs="Arial"/>
          <w:sz w:val="24"/>
          <w:szCs w:val="24"/>
        </w:rPr>
        <w:t>them?</w:t>
      </w:r>
      <w:r w:rsidRPr="007B45BE">
        <w:rPr>
          <w:rFonts w:ascii="Arial" w:hAnsi="Arial" w:cs="Arial"/>
          <w:spacing w:val="-1"/>
          <w:sz w:val="24"/>
          <w:szCs w:val="24"/>
        </w:rPr>
        <w:t xml:space="preserve"> </w:t>
      </w:r>
      <w:r w:rsidRPr="007B45BE">
        <w:rPr>
          <w:rFonts w:ascii="Arial" w:hAnsi="Arial" w:cs="Arial"/>
          <w:sz w:val="24"/>
          <w:szCs w:val="24"/>
        </w:rPr>
        <w:t>How does he</w:t>
      </w:r>
      <w:r w:rsidRPr="007B45BE">
        <w:rPr>
          <w:rFonts w:ascii="Arial" w:hAnsi="Arial" w:cs="Arial"/>
          <w:spacing w:val="-2"/>
          <w:sz w:val="24"/>
          <w:szCs w:val="24"/>
        </w:rPr>
        <w:t xml:space="preserve"> </w:t>
      </w:r>
      <w:r w:rsidRPr="007B45BE">
        <w:rPr>
          <w:rFonts w:ascii="Arial" w:hAnsi="Arial" w:cs="Arial"/>
          <w:sz w:val="24"/>
          <w:szCs w:val="24"/>
        </w:rPr>
        <w:t>illustrate</w:t>
      </w:r>
      <w:r w:rsidRPr="007B45BE">
        <w:rPr>
          <w:rFonts w:ascii="Arial" w:hAnsi="Arial" w:cs="Arial"/>
          <w:spacing w:val="-1"/>
          <w:sz w:val="24"/>
          <w:szCs w:val="24"/>
        </w:rPr>
        <w:t xml:space="preserve"> </w:t>
      </w:r>
      <w:r w:rsidRPr="007B45BE">
        <w:rPr>
          <w:rFonts w:ascii="Arial" w:hAnsi="Arial" w:cs="Arial"/>
          <w:sz w:val="24"/>
          <w:szCs w:val="24"/>
        </w:rPr>
        <w:t>their</w:t>
      </w:r>
      <w:r w:rsidRPr="007B45BE">
        <w:rPr>
          <w:rFonts w:ascii="Arial" w:hAnsi="Arial" w:cs="Arial"/>
          <w:spacing w:val="-1"/>
          <w:sz w:val="24"/>
          <w:szCs w:val="24"/>
        </w:rPr>
        <w:t xml:space="preserve"> </w:t>
      </w:r>
      <w:r w:rsidRPr="007B45BE">
        <w:rPr>
          <w:rFonts w:ascii="Arial" w:hAnsi="Arial" w:cs="Arial"/>
          <w:sz w:val="24"/>
          <w:szCs w:val="24"/>
        </w:rPr>
        <w:t>downfall (v2)?</w:t>
      </w:r>
    </w:p>
    <w:p w:rsidR="007B45BE" w:rsidRDefault="007B45BE" w:rsidP="007B45BE">
      <w:pPr>
        <w:ind w:left="630"/>
        <w:rPr>
          <w:rFonts w:ascii="Arial" w:hAnsi="Arial" w:cs="Arial"/>
          <w:sz w:val="24"/>
          <w:szCs w:val="24"/>
        </w:rPr>
      </w:pPr>
    </w:p>
    <w:p w:rsidR="007B45BE" w:rsidRPr="007B45BE" w:rsidRDefault="007B45BE" w:rsidP="007B45BE">
      <w:pPr>
        <w:ind w:left="630"/>
        <w:rPr>
          <w:rFonts w:ascii="Arial" w:hAnsi="Arial" w:cs="Arial"/>
          <w:sz w:val="24"/>
          <w:szCs w:val="24"/>
        </w:rPr>
      </w:pPr>
    </w:p>
    <w:p w:rsidR="00502104" w:rsidRPr="00E842FF" w:rsidRDefault="00502104" w:rsidP="00502104">
      <w:pPr>
        <w:ind w:left="630"/>
        <w:rPr>
          <w:rFonts w:ascii="Arial" w:hAnsi="Arial" w:cs="Arial"/>
          <w:sz w:val="24"/>
          <w:szCs w:val="24"/>
        </w:rPr>
      </w:pPr>
      <w:r w:rsidRPr="00E842FF">
        <w:rPr>
          <w:rFonts w:ascii="Arial" w:hAnsi="Arial" w:cs="Arial"/>
          <w:sz w:val="24"/>
          <w:szCs w:val="24"/>
        </w:rPr>
        <w:t>2. What</w:t>
      </w:r>
      <w:r w:rsidRPr="00E842FF">
        <w:rPr>
          <w:rFonts w:ascii="Arial" w:hAnsi="Arial" w:cs="Arial"/>
          <w:spacing w:val="-3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illustrations</w:t>
      </w:r>
      <w:r w:rsidRPr="00E842FF">
        <w:rPr>
          <w:rFonts w:ascii="Arial" w:hAnsi="Arial" w:cs="Arial"/>
          <w:spacing w:val="-4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describe</w:t>
      </w:r>
      <w:r w:rsidRPr="00E842FF">
        <w:rPr>
          <w:rFonts w:ascii="Arial" w:hAnsi="Arial" w:cs="Arial"/>
          <w:spacing w:val="-3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their</w:t>
      </w:r>
      <w:r w:rsidRPr="00E842FF">
        <w:rPr>
          <w:rFonts w:ascii="Arial" w:hAnsi="Arial" w:cs="Arial"/>
          <w:spacing w:val="-3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fall</w:t>
      </w:r>
      <w:r w:rsidRPr="00E842FF">
        <w:rPr>
          <w:rFonts w:ascii="Arial" w:hAnsi="Arial" w:cs="Arial"/>
          <w:spacing w:val="-3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in</w:t>
      </w:r>
      <w:r w:rsidRPr="00E842FF">
        <w:rPr>
          <w:rFonts w:ascii="Arial" w:hAnsi="Arial" w:cs="Arial"/>
          <w:spacing w:val="-2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vv</w:t>
      </w:r>
      <w:r w:rsidRPr="00E842FF">
        <w:rPr>
          <w:rFonts w:ascii="Arial" w:hAnsi="Arial" w:cs="Arial"/>
          <w:spacing w:val="-3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3</w:t>
      </w:r>
      <w:proofErr w:type="gramStart"/>
      <w:r w:rsidRPr="00E842FF">
        <w:rPr>
          <w:rFonts w:ascii="Arial" w:hAnsi="Arial" w:cs="Arial"/>
          <w:sz w:val="24"/>
          <w:szCs w:val="24"/>
        </w:rPr>
        <w:t>,4</w:t>
      </w:r>
      <w:proofErr w:type="gramEnd"/>
      <w:r w:rsidRPr="00E842FF">
        <w:rPr>
          <w:rFonts w:ascii="Arial" w:hAnsi="Arial" w:cs="Arial"/>
          <w:sz w:val="24"/>
          <w:szCs w:val="24"/>
        </w:rPr>
        <w:t>?</w:t>
      </w: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687C32" w:rsidRDefault="00502104" w:rsidP="00502104">
      <w:pPr>
        <w:pStyle w:val="ListParagraph"/>
        <w:tabs>
          <w:tab w:val="left" w:pos="928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group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of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people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is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described</w:t>
      </w:r>
      <w:r w:rsidRPr="00687C32">
        <w:rPr>
          <w:rFonts w:ascii="Arial" w:hAnsi="Arial" w:cs="Arial"/>
          <w:spacing w:val="-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beginning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v5?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How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will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they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view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God?</w:t>
      </w: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687C32" w:rsidRDefault="00502104" w:rsidP="00502104">
      <w:pPr>
        <w:pStyle w:val="ListParagraph"/>
        <w:tabs>
          <w:tab w:val="left" w:pos="930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errors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are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committed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by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this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remnant</w:t>
      </w:r>
      <w:r w:rsidRPr="00687C32">
        <w:rPr>
          <w:rFonts w:ascii="Arial" w:hAnsi="Arial" w:cs="Arial"/>
          <w:spacing w:val="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(vv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7</w:t>
      </w:r>
      <w:proofErr w:type="gramStart"/>
      <w:r w:rsidRPr="00687C32">
        <w:rPr>
          <w:rFonts w:ascii="Arial" w:hAnsi="Arial" w:cs="Arial"/>
          <w:sz w:val="24"/>
          <w:szCs w:val="24"/>
        </w:rPr>
        <w:t>,8</w:t>
      </w:r>
      <w:proofErr w:type="gramEnd"/>
      <w:r w:rsidRPr="00687C32">
        <w:rPr>
          <w:rFonts w:ascii="Arial" w:hAnsi="Arial" w:cs="Arial"/>
          <w:sz w:val="24"/>
          <w:szCs w:val="24"/>
        </w:rPr>
        <w:t>)?</w:t>
      </w: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E842FF" w:rsidRDefault="00502104" w:rsidP="00502104">
      <w:pPr>
        <w:ind w:left="630"/>
        <w:rPr>
          <w:rFonts w:ascii="Arial" w:hAnsi="Arial" w:cs="Arial"/>
          <w:sz w:val="24"/>
          <w:szCs w:val="24"/>
        </w:rPr>
      </w:pPr>
      <w:r w:rsidRPr="00E842FF">
        <w:rPr>
          <w:rFonts w:ascii="Arial" w:hAnsi="Arial" w:cs="Arial"/>
          <w:sz w:val="24"/>
          <w:szCs w:val="24"/>
        </w:rPr>
        <w:t>5. How</w:t>
      </w:r>
      <w:r w:rsidRPr="00E842FF">
        <w:rPr>
          <w:rFonts w:ascii="Arial" w:hAnsi="Arial" w:cs="Arial"/>
          <w:spacing w:val="-8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did</w:t>
      </w:r>
      <w:r w:rsidRPr="00E842FF">
        <w:rPr>
          <w:rFonts w:ascii="Arial" w:hAnsi="Arial" w:cs="Arial"/>
          <w:spacing w:val="-9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the</w:t>
      </w:r>
      <w:r w:rsidRPr="00E842FF">
        <w:rPr>
          <w:rFonts w:ascii="Arial" w:hAnsi="Arial" w:cs="Arial"/>
          <w:spacing w:val="-10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people</w:t>
      </w:r>
      <w:r w:rsidRPr="00E842FF">
        <w:rPr>
          <w:rFonts w:ascii="Arial" w:hAnsi="Arial" w:cs="Arial"/>
          <w:spacing w:val="-6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view</w:t>
      </w:r>
      <w:r w:rsidRPr="00E842FF">
        <w:rPr>
          <w:rFonts w:ascii="Arial" w:hAnsi="Arial" w:cs="Arial"/>
          <w:spacing w:val="-8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God’s</w:t>
      </w:r>
      <w:r w:rsidRPr="00E842FF">
        <w:rPr>
          <w:rFonts w:ascii="Arial" w:hAnsi="Arial" w:cs="Arial"/>
          <w:spacing w:val="-8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message</w:t>
      </w:r>
      <w:r w:rsidRPr="00E842FF">
        <w:rPr>
          <w:rFonts w:ascii="Arial" w:hAnsi="Arial" w:cs="Arial"/>
          <w:spacing w:val="-8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(vv</w:t>
      </w:r>
      <w:r w:rsidRPr="00E842FF">
        <w:rPr>
          <w:rFonts w:ascii="Arial" w:hAnsi="Arial" w:cs="Arial"/>
          <w:spacing w:val="-7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9</w:t>
      </w:r>
      <w:proofErr w:type="gramStart"/>
      <w:r w:rsidRPr="00E842FF">
        <w:rPr>
          <w:rFonts w:ascii="Arial" w:hAnsi="Arial" w:cs="Arial"/>
          <w:sz w:val="24"/>
          <w:szCs w:val="24"/>
        </w:rPr>
        <w:t>,10</w:t>
      </w:r>
      <w:proofErr w:type="gramEnd"/>
      <w:r w:rsidRPr="00E842FF">
        <w:rPr>
          <w:rFonts w:ascii="Arial" w:hAnsi="Arial" w:cs="Arial"/>
          <w:sz w:val="24"/>
          <w:szCs w:val="24"/>
        </w:rPr>
        <w:t>)?</w:t>
      </w:r>
      <w:r w:rsidRPr="00E842FF">
        <w:rPr>
          <w:rFonts w:ascii="Arial" w:hAnsi="Arial" w:cs="Arial"/>
          <w:spacing w:val="-10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(Think:</w:t>
      </w:r>
      <w:r w:rsidRPr="00E842FF">
        <w:rPr>
          <w:rFonts w:ascii="Arial" w:hAnsi="Arial" w:cs="Arial"/>
          <w:spacing w:val="-9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What</w:t>
      </w:r>
      <w:r w:rsidRPr="00E842FF">
        <w:rPr>
          <w:rFonts w:ascii="Arial" w:hAnsi="Arial" w:cs="Arial"/>
          <w:spacing w:val="-7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is</w:t>
      </w:r>
      <w:r w:rsidRPr="00E842FF">
        <w:rPr>
          <w:rFonts w:ascii="Arial" w:hAnsi="Arial" w:cs="Arial"/>
          <w:spacing w:val="-8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the</w:t>
      </w:r>
      <w:r w:rsidRPr="00E842FF">
        <w:rPr>
          <w:rFonts w:ascii="Arial" w:hAnsi="Arial" w:cs="Arial"/>
          <w:spacing w:val="-10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meaning</w:t>
      </w:r>
      <w:r w:rsidRPr="00E842FF">
        <w:rPr>
          <w:rFonts w:ascii="Arial" w:hAnsi="Arial" w:cs="Arial"/>
          <w:spacing w:val="-7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of</w:t>
      </w:r>
      <w:r w:rsidRPr="00E842FF">
        <w:rPr>
          <w:rFonts w:ascii="Arial" w:hAnsi="Arial" w:cs="Arial"/>
          <w:spacing w:val="-7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“precept</w:t>
      </w:r>
      <w:r w:rsidRPr="00E842FF">
        <w:rPr>
          <w:rFonts w:ascii="Arial" w:hAnsi="Arial" w:cs="Arial"/>
          <w:spacing w:val="-55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upon</w:t>
      </w:r>
      <w:r w:rsidRPr="00E842FF">
        <w:rPr>
          <w:rFonts w:ascii="Arial" w:hAnsi="Arial" w:cs="Arial"/>
          <w:spacing w:val="-3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precept,”</w:t>
      </w:r>
      <w:r w:rsidRPr="00E842FF">
        <w:rPr>
          <w:rFonts w:ascii="Arial" w:hAnsi="Arial" w:cs="Arial"/>
          <w:spacing w:val="-1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etc.?</w:t>
      </w:r>
      <w:r w:rsidRPr="00E842FF">
        <w:rPr>
          <w:rFonts w:ascii="Arial" w:hAnsi="Arial" w:cs="Arial"/>
          <w:spacing w:val="-1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Note</w:t>
      </w:r>
      <w:r w:rsidRPr="00E842FF">
        <w:rPr>
          <w:rFonts w:ascii="Arial" w:hAnsi="Arial" w:cs="Arial"/>
          <w:spacing w:val="-2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that</w:t>
      </w:r>
      <w:r w:rsidRPr="00E842FF">
        <w:rPr>
          <w:rFonts w:ascii="Arial" w:hAnsi="Arial" w:cs="Arial"/>
          <w:spacing w:val="-1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some</w:t>
      </w:r>
      <w:r w:rsidRPr="00E842FF">
        <w:rPr>
          <w:rFonts w:ascii="Arial" w:hAnsi="Arial" w:cs="Arial"/>
          <w:spacing w:val="-2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translations</w:t>
      </w:r>
      <w:r w:rsidRPr="00E842FF">
        <w:rPr>
          <w:rFonts w:ascii="Arial" w:hAnsi="Arial" w:cs="Arial"/>
          <w:spacing w:val="-2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put</w:t>
      </w:r>
      <w:r w:rsidRPr="00E842FF">
        <w:rPr>
          <w:rFonts w:ascii="Arial" w:hAnsi="Arial" w:cs="Arial"/>
          <w:spacing w:val="-1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these</w:t>
      </w:r>
      <w:r w:rsidRPr="00E842FF">
        <w:rPr>
          <w:rFonts w:ascii="Arial" w:hAnsi="Arial" w:cs="Arial"/>
          <w:spacing w:val="-3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verses in quotation</w:t>
      </w:r>
      <w:r w:rsidRPr="00E842FF">
        <w:rPr>
          <w:rFonts w:ascii="Arial" w:hAnsi="Arial" w:cs="Arial"/>
          <w:spacing w:val="-2"/>
          <w:sz w:val="24"/>
          <w:szCs w:val="24"/>
        </w:rPr>
        <w:t xml:space="preserve"> </w:t>
      </w:r>
      <w:r w:rsidRPr="00E842FF">
        <w:rPr>
          <w:rFonts w:ascii="Arial" w:hAnsi="Arial" w:cs="Arial"/>
          <w:sz w:val="24"/>
          <w:szCs w:val="24"/>
        </w:rPr>
        <w:t>marks.)</w:t>
      </w: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687C32" w:rsidRDefault="00502104" w:rsidP="00502104">
      <w:pPr>
        <w:pStyle w:val="ListParagraph"/>
        <w:tabs>
          <w:tab w:val="left" w:pos="960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687C32">
        <w:rPr>
          <w:rFonts w:ascii="Arial" w:hAnsi="Arial" w:cs="Arial"/>
          <w:sz w:val="24"/>
          <w:szCs w:val="24"/>
        </w:rPr>
        <w:t>As</w:t>
      </w:r>
      <w:r w:rsidRPr="00687C32">
        <w:rPr>
          <w:rFonts w:ascii="Arial" w:hAnsi="Arial" w:cs="Arial"/>
          <w:spacing w:val="26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</w:t>
      </w:r>
      <w:r w:rsidRPr="00687C32">
        <w:rPr>
          <w:rFonts w:ascii="Arial" w:hAnsi="Arial" w:cs="Arial"/>
          <w:spacing w:val="29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result,</w:t>
      </w:r>
      <w:r w:rsidRPr="00687C32">
        <w:rPr>
          <w:rFonts w:ascii="Arial" w:hAnsi="Arial" w:cs="Arial"/>
          <w:spacing w:val="28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how</w:t>
      </w:r>
      <w:r w:rsidRPr="00687C32">
        <w:rPr>
          <w:rFonts w:ascii="Arial" w:hAnsi="Arial" w:cs="Arial"/>
          <w:spacing w:val="27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would</w:t>
      </w:r>
      <w:r w:rsidRPr="00687C32">
        <w:rPr>
          <w:rFonts w:ascii="Arial" w:hAnsi="Arial" w:cs="Arial"/>
          <w:spacing w:val="27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</w:t>
      </w:r>
      <w:r w:rsidRPr="00687C32">
        <w:rPr>
          <w:rFonts w:ascii="Arial" w:hAnsi="Arial" w:cs="Arial"/>
          <w:spacing w:val="27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speak</w:t>
      </w:r>
      <w:r w:rsidRPr="00687C32">
        <w:rPr>
          <w:rFonts w:ascii="Arial" w:hAnsi="Arial" w:cs="Arial"/>
          <w:spacing w:val="28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28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29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people</w:t>
      </w:r>
      <w:r w:rsidRPr="00687C32">
        <w:rPr>
          <w:rFonts w:ascii="Arial" w:hAnsi="Arial" w:cs="Arial"/>
          <w:spacing w:val="26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(v11)?</w:t>
      </w:r>
      <w:r w:rsidRPr="00687C32">
        <w:rPr>
          <w:rFonts w:ascii="Arial" w:hAnsi="Arial" w:cs="Arial"/>
          <w:spacing w:val="28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How</w:t>
      </w:r>
      <w:r w:rsidRPr="00687C32">
        <w:rPr>
          <w:rFonts w:ascii="Arial" w:hAnsi="Arial" w:cs="Arial"/>
          <w:spacing w:val="29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would</w:t>
      </w:r>
      <w:r w:rsidRPr="00687C32">
        <w:rPr>
          <w:rFonts w:ascii="Arial" w:hAnsi="Arial" w:cs="Arial"/>
          <w:spacing w:val="26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they</w:t>
      </w:r>
      <w:r w:rsidRPr="00687C32">
        <w:rPr>
          <w:rFonts w:ascii="Arial" w:hAnsi="Arial" w:cs="Arial"/>
          <w:spacing w:val="27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react</w:t>
      </w:r>
      <w:r w:rsidRPr="00687C32">
        <w:rPr>
          <w:rFonts w:ascii="Arial" w:hAnsi="Arial" w:cs="Arial"/>
          <w:spacing w:val="29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when</w:t>
      </w:r>
      <w:r w:rsidRPr="00687C32">
        <w:rPr>
          <w:rFonts w:ascii="Arial" w:hAnsi="Arial" w:cs="Arial"/>
          <w:spacing w:val="29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He</w:t>
      </w: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  <w:proofErr w:type="gramStart"/>
      <w:r w:rsidRPr="00687C32">
        <w:rPr>
          <w:rFonts w:ascii="Arial" w:hAnsi="Arial" w:cs="Arial"/>
        </w:rPr>
        <w:t>offered</w:t>
      </w:r>
      <w:proofErr w:type="gramEnd"/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rest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(v12)?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So</w:t>
      </w:r>
      <w:r w:rsidRPr="00687C32">
        <w:rPr>
          <w:rFonts w:ascii="Arial" w:hAnsi="Arial" w:cs="Arial"/>
          <w:spacing w:val="-5"/>
        </w:rPr>
        <w:t xml:space="preserve"> </w:t>
      </w:r>
      <w:r w:rsidRPr="00687C32">
        <w:rPr>
          <w:rFonts w:ascii="Arial" w:hAnsi="Arial" w:cs="Arial"/>
        </w:rPr>
        <w:t>what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would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result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when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God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spoke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“precept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upon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precept,”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etc.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(v13)?</w:t>
      </w: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687C32" w:rsidRDefault="00502104" w:rsidP="007B45BE">
      <w:pPr>
        <w:ind w:left="630"/>
        <w:rPr>
          <w:rFonts w:ascii="Arial" w:hAnsi="Arial" w:cs="Arial"/>
          <w:sz w:val="24"/>
          <w:szCs w:val="24"/>
        </w:rPr>
        <w:sectPr w:rsidR="00502104" w:rsidRPr="00687C32">
          <w:pgSz w:w="12240" w:h="15840"/>
          <w:pgMar w:top="920" w:right="500" w:bottom="840" w:left="480" w:header="0" w:footer="647" w:gutter="0"/>
          <w:cols w:space="720"/>
        </w:sectPr>
      </w:pPr>
      <w:r w:rsidRPr="00BA15CD">
        <w:rPr>
          <w:rFonts w:ascii="Arial" w:hAnsi="Arial" w:cs="Arial"/>
          <w:sz w:val="24"/>
          <w:szCs w:val="24"/>
        </w:rPr>
        <w:t>7. How</w:t>
      </w:r>
      <w:r w:rsidRPr="00BA15CD">
        <w:rPr>
          <w:rFonts w:ascii="Arial" w:hAnsi="Arial" w:cs="Arial"/>
          <w:spacing w:val="-9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did</w:t>
      </w:r>
      <w:r w:rsidRPr="00BA15CD">
        <w:rPr>
          <w:rFonts w:ascii="Arial" w:hAnsi="Arial" w:cs="Arial"/>
          <w:spacing w:val="-10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God</w:t>
      </w:r>
      <w:r w:rsidRPr="00BA15CD">
        <w:rPr>
          <w:rFonts w:ascii="Arial" w:hAnsi="Arial" w:cs="Arial"/>
          <w:spacing w:val="-8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describe</w:t>
      </w:r>
      <w:r w:rsidRPr="00BA15CD">
        <w:rPr>
          <w:rFonts w:ascii="Arial" w:hAnsi="Arial" w:cs="Arial"/>
          <w:spacing w:val="-10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the</w:t>
      </w:r>
      <w:r w:rsidRPr="00BA15CD">
        <w:rPr>
          <w:rFonts w:ascii="Arial" w:hAnsi="Arial" w:cs="Arial"/>
          <w:spacing w:val="-10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ideas</w:t>
      </w:r>
      <w:r w:rsidRPr="00BA15CD">
        <w:rPr>
          <w:rFonts w:ascii="Arial" w:hAnsi="Arial" w:cs="Arial"/>
          <w:spacing w:val="-11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of</w:t>
      </w:r>
      <w:r w:rsidRPr="00BA15CD">
        <w:rPr>
          <w:rFonts w:ascii="Arial" w:hAnsi="Arial" w:cs="Arial"/>
          <w:spacing w:val="-8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the</w:t>
      </w:r>
      <w:r w:rsidRPr="00BA15CD">
        <w:rPr>
          <w:rFonts w:ascii="Arial" w:hAnsi="Arial" w:cs="Arial"/>
          <w:spacing w:val="-10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rulers</w:t>
      </w:r>
      <w:r w:rsidRPr="00BA15CD">
        <w:rPr>
          <w:rFonts w:ascii="Arial" w:hAnsi="Arial" w:cs="Arial"/>
          <w:spacing w:val="-7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in</w:t>
      </w:r>
      <w:r w:rsidRPr="00BA15CD">
        <w:rPr>
          <w:rFonts w:ascii="Arial" w:hAnsi="Arial" w:cs="Arial"/>
          <w:spacing w:val="-9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Jerusalem</w:t>
      </w:r>
      <w:r w:rsidRPr="00BA15CD">
        <w:rPr>
          <w:rFonts w:ascii="Arial" w:hAnsi="Arial" w:cs="Arial"/>
          <w:spacing w:val="-8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(vv</w:t>
      </w:r>
      <w:r w:rsidRPr="00BA15CD">
        <w:rPr>
          <w:rFonts w:ascii="Arial" w:hAnsi="Arial" w:cs="Arial"/>
          <w:spacing w:val="-8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14</w:t>
      </w:r>
      <w:proofErr w:type="gramStart"/>
      <w:r w:rsidRPr="00BA15CD">
        <w:rPr>
          <w:rFonts w:ascii="Arial" w:hAnsi="Arial" w:cs="Arial"/>
          <w:sz w:val="24"/>
          <w:szCs w:val="24"/>
        </w:rPr>
        <w:t>,15</w:t>
      </w:r>
      <w:proofErr w:type="gramEnd"/>
      <w:r w:rsidRPr="00BA15CD">
        <w:rPr>
          <w:rFonts w:ascii="Arial" w:hAnsi="Arial" w:cs="Arial"/>
          <w:sz w:val="24"/>
          <w:szCs w:val="24"/>
        </w:rPr>
        <w:t>)?</w:t>
      </w:r>
      <w:r w:rsidRPr="00BA15CD">
        <w:rPr>
          <w:rFonts w:ascii="Arial" w:hAnsi="Arial" w:cs="Arial"/>
          <w:spacing w:val="-9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(Think:</w:t>
      </w:r>
      <w:r w:rsidRPr="00BA15CD">
        <w:rPr>
          <w:rFonts w:ascii="Arial" w:hAnsi="Arial" w:cs="Arial"/>
          <w:spacing w:val="-9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In</w:t>
      </w:r>
      <w:r w:rsidRPr="00BA15CD">
        <w:rPr>
          <w:rFonts w:ascii="Arial" w:hAnsi="Arial" w:cs="Arial"/>
          <w:spacing w:val="-9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what</w:t>
      </w:r>
      <w:r w:rsidRPr="00BA15CD">
        <w:rPr>
          <w:rFonts w:ascii="Arial" w:hAnsi="Arial" w:cs="Arial"/>
          <w:spacing w:val="-9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sense</w:t>
      </w:r>
      <w:r w:rsidRPr="00BA15CD">
        <w:rPr>
          <w:rFonts w:ascii="Arial" w:hAnsi="Arial" w:cs="Arial"/>
          <w:spacing w:val="-55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is</w:t>
      </w:r>
      <w:r w:rsidRPr="00BA15CD">
        <w:rPr>
          <w:rFonts w:ascii="Arial" w:hAnsi="Arial" w:cs="Arial"/>
          <w:spacing w:val="-2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this</w:t>
      </w:r>
      <w:r w:rsidRPr="00BA15CD">
        <w:rPr>
          <w:rFonts w:ascii="Arial" w:hAnsi="Arial" w:cs="Arial"/>
          <w:spacing w:val="-1"/>
          <w:sz w:val="24"/>
          <w:szCs w:val="24"/>
        </w:rPr>
        <w:t xml:space="preserve"> </w:t>
      </w:r>
      <w:r w:rsidR="007B45BE">
        <w:rPr>
          <w:rFonts w:ascii="Arial" w:hAnsi="Arial" w:cs="Arial"/>
          <w:sz w:val="24"/>
          <w:szCs w:val="24"/>
        </w:rPr>
        <w:t>true?)</w:t>
      </w:r>
    </w:p>
    <w:p w:rsidR="00502104" w:rsidRPr="007B45BE" w:rsidRDefault="00502104" w:rsidP="007B45BE">
      <w:pPr>
        <w:ind w:left="630"/>
        <w:rPr>
          <w:rFonts w:ascii="Arial" w:hAnsi="Arial" w:cs="Arial"/>
          <w:sz w:val="24"/>
          <w:szCs w:val="24"/>
        </w:rPr>
      </w:pPr>
      <w:r w:rsidRPr="007B45BE">
        <w:rPr>
          <w:rFonts w:ascii="Arial" w:hAnsi="Arial" w:cs="Arial"/>
          <w:sz w:val="24"/>
          <w:szCs w:val="24"/>
        </w:rPr>
        <w:lastRenderedPageBreak/>
        <w:t>8. Instead,</w:t>
      </w:r>
      <w:r w:rsidRPr="007B45BE">
        <w:rPr>
          <w:rFonts w:ascii="Arial" w:hAnsi="Arial" w:cs="Arial"/>
          <w:spacing w:val="-2"/>
          <w:sz w:val="24"/>
          <w:szCs w:val="24"/>
        </w:rPr>
        <w:t xml:space="preserve"> </w:t>
      </w:r>
      <w:r w:rsidRPr="007B45BE">
        <w:rPr>
          <w:rFonts w:ascii="Arial" w:hAnsi="Arial" w:cs="Arial"/>
          <w:sz w:val="24"/>
          <w:szCs w:val="24"/>
        </w:rPr>
        <w:t>what did</w:t>
      </w:r>
      <w:r w:rsidRPr="007B45BE">
        <w:rPr>
          <w:rFonts w:ascii="Arial" w:hAnsi="Arial" w:cs="Arial"/>
          <w:spacing w:val="-3"/>
          <w:sz w:val="24"/>
          <w:szCs w:val="24"/>
        </w:rPr>
        <w:t xml:space="preserve"> </w:t>
      </w:r>
      <w:r w:rsidRPr="007B45BE">
        <w:rPr>
          <w:rFonts w:ascii="Arial" w:hAnsi="Arial" w:cs="Arial"/>
          <w:sz w:val="24"/>
          <w:szCs w:val="24"/>
        </w:rPr>
        <w:t>God</w:t>
      </w:r>
      <w:r w:rsidRPr="007B45BE">
        <w:rPr>
          <w:rFonts w:ascii="Arial" w:hAnsi="Arial" w:cs="Arial"/>
          <w:spacing w:val="-4"/>
          <w:sz w:val="24"/>
          <w:szCs w:val="24"/>
        </w:rPr>
        <w:t xml:space="preserve"> </w:t>
      </w:r>
      <w:r w:rsidRPr="007B45BE">
        <w:rPr>
          <w:rFonts w:ascii="Arial" w:hAnsi="Arial" w:cs="Arial"/>
          <w:sz w:val="24"/>
          <w:szCs w:val="24"/>
        </w:rPr>
        <w:t>say</w:t>
      </w:r>
      <w:r w:rsidRPr="007B45BE">
        <w:rPr>
          <w:rFonts w:ascii="Arial" w:hAnsi="Arial" w:cs="Arial"/>
          <w:spacing w:val="-2"/>
          <w:sz w:val="24"/>
          <w:szCs w:val="24"/>
        </w:rPr>
        <w:t xml:space="preserve"> </w:t>
      </w:r>
      <w:r w:rsidRPr="007B45BE">
        <w:rPr>
          <w:rFonts w:ascii="Arial" w:hAnsi="Arial" w:cs="Arial"/>
          <w:sz w:val="24"/>
          <w:szCs w:val="24"/>
        </w:rPr>
        <w:t>would</w:t>
      </w:r>
      <w:r w:rsidRPr="007B45BE">
        <w:rPr>
          <w:rFonts w:ascii="Arial" w:hAnsi="Arial" w:cs="Arial"/>
          <w:spacing w:val="-1"/>
          <w:sz w:val="24"/>
          <w:szCs w:val="24"/>
        </w:rPr>
        <w:t xml:space="preserve"> </w:t>
      </w:r>
      <w:r w:rsidRPr="007B45BE">
        <w:rPr>
          <w:rFonts w:ascii="Arial" w:hAnsi="Arial" w:cs="Arial"/>
          <w:sz w:val="24"/>
          <w:szCs w:val="24"/>
        </w:rPr>
        <w:t>happen</w:t>
      </w:r>
      <w:r w:rsidRPr="007B45BE">
        <w:rPr>
          <w:rFonts w:ascii="Arial" w:hAnsi="Arial" w:cs="Arial"/>
          <w:spacing w:val="-1"/>
          <w:sz w:val="24"/>
          <w:szCs w:val="24"/>
        </w:rPr>
        <w:t xml:space="preserve"> </w:t>
      </w:r>
      <w:r w:rsidRPr="007B45BE">
        <w:rPr>
          <w:rFonts w:ascii="Arial" w:hAnsi="Arial" w:cs="Arial"/>
          <w:sz w:val="24"/>
          <w:szCs w:val="24"/>
        </w:rPr>
        <w:t>(note</w:t>
      </w:r>
      <w:r w:rsidRPr="007B45BE">
        <w:rPr>
          <w:rFonts w:ascii="Arial" w:hAnsi="Arial" w:cs="Arial"/>
          <w:spacing w:val="-3"/>
          <w:sz w:val="24"/>
          <w:szCs w:val="24"/>
        </w:rPr>
        <w:t xml:space="preserve"> </w:t>
      </w:r>
      <w:r w:rsidRPr="007B45BE">
        <w:rPr>
          <w:rFonts w:ascii="Arial" w:hAnsi="Arial" w:cs="Arial"/>
          <w:sz w:val="24"/>
          <w:szCs w:val="24"/>
        </w:rPr>
        <w:t>28:18)?</w:t>
      </w: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BA15CD" w:rsidRDefault="00502104" w:rsidP="00502104">
      <w:pPr>
        <w:pStyle w:val="BodyText"/>
        <w:spacing w:before="20"/>
        <w:ind w:left="630"/>
        <w:rPr>
          <w:rFonts w:ascii="Arial" w:hAnsi="Arial" w:cs="Arial"/>
        </w:rPr>
      </w:pPr>
      <w:r w:rsidRPr="00BA15CD">
        <w:rPr>
          <w:rFonts w:ascii="Arial" w:hAnsi="Arial" w:cs="Arial"/>
        </w:rPr>
        <w:t>9.</w:t>
      </w:r>
      <w:r w:rsidRPr="00BA15CD">
        <w:rPr>
          <w:rFonts w:ascii="Arial" w:hAnsi="Arial" w:cs="Arial"/>
          <w:spacing w:val="34"/>
        </w:rPr>
        <w:t xml:space="preserve"> </w:t>
      </w:r>
      <w:r w:rsidRPr="00BA15CD">
        <w:rPr>
          <w:rFonts w:ascii="Arial" w:hAnsi="Arial" w:cs="Arial"/>
          <w:b/>
          <w:i/>
        </w:rPr>
        <w:t>Special</w:t>
      </w:r>
      <w:r w:rsidRPr="00BA15CD">
        <w:rPr>
          <w:rFonts w:ascii="Arial" w:hAnsi="Arial" w:cs="Arial"/>
          <w:b/>
          <w:i/>
          <w:spacing w:val="34"/>
        </w:rPr>
        <w:t xml:space="preserve"> </w:t>
      </w:r>
      <w:r w:rsidRPr="00BA15CD">
        <w:rPr>
          <w:rFonts w:ascii="Arial" w:hAnsi="Arial" w:cs="Arial"/>
          <w:b/>
          <w:i/>
        </w:rPr>
        <w:t>Assignment:</w:t>
      </w:r>
      <w:r w:rsidRPr="00BA15CD">
        <w:rPr>
          <w:rFonts w:ascii="Arial" w:hAnsi="Arial" w:cs="Arial"/>
          <w:b/>
          <w:i/>
          <w:spacing w:val="35"/>
        </w:rPr>
        <w:t xml:space="preserve"> </w:t>
      </w:r>
      <w:r w:rsidRPr="00BA15CD">
        <w:rPr>
          <w:rFonts w:ascii="Arial" w:hAnsi="Arial" w:cs="Arial"/>
        </w:rPr>
        <w:t>In</w:t>
      </w:r>
      <w:r w:rsidRPr="00BA15CD">
        <w:rPr>
          <w:rFonts w:ascii="Arial" w:hAnsi="Arial" w:cs="Arial"/>
          <w:spacing w:val="33"/>
        </w:rPr>
        <w:t xml:space="preserve"> </w:t>
      </w:r>
      <w:r w:rsidRPr="00BA15CD">
        <w:rPr>
          <w:rFonts w:ascii="Arial" w:hAnsi="Arial" w:cs="Arial"/>
        </w:rPr>
        <w:t>the</w:t>
      </w:r>
      <w:r w:rsidRPr="00BA15CD">
        <w:rPr>
          <w:rFonts w:ascii="Arial" w:hAnsi="Arial" w:cs="Arial"/>
          <w:spacing w:val="32"/>
        </w:rPr>
        <w:t xml:space="preserve"> </w:t>
      </w:r>
      <w:r w:rsidRPr="00BA15CD">
        <w:rPr>
          <w:rFonts w:ascii="Arial" w:hAnsi="Arial" w:cs="Arial"/>
        </w:rPr>
        <w:t>midst</w:t>
      </w:r>
      <w:r w:rsidRPr="00BA15CD">
        <w:rPr>
          <w:rFonts w:ascii="Arial" w:hAnsi="Arial" w:cs="Arial"/>
          <w:spacing w:val="35"/>
        </w:rPr>
        <w:t xml:space="preserve"> </w:t>
      </w:r>
      <w:r w:rsidRPr="00BA15CD">
        <w:rPr>
          <w:rFonts w:ascii="Arial" w:hAnsi="Arial" w:cs="Arial"/>
        </w:rPr>
        <w:t>of</w:t>
      </w:r>
      <w:r w:rsidRPr="00BA15CD">
        <w:rPr>
          <w:rFonts w:ascii="Arial" w:hAnsi="Arial" w:cs="Arial"/>
          <w:spacing w:val="34"/>
        </w:rPr>
        <w:t xml:space="preserve"> </w:t>
      </w:r>
      <w:r w:rsidRPr="00BA15CD">
        <w:rPr>
          <w:rFonts w:ascii="Arial" w:hAnsi="Arial" w:cs="Arial"/>
        </w:rPr>
        <w:t>this</w:t>
      </w:r>
      <w:r w:rsidRPr="00BA15CD">
        <w:rPr>
          <w:rFonts w:ascii="Arial" w:hAnsi="Arial" w:cs="Arial"/>
          <w:spacing w:val="34"/>
        </w:rPr>
        <w:t xml:space="preserve"> </w:t>
      </w:r>
      <w:r w:rsidRPr="00BA15CD">
        <w:rPr>
          <w:rFonts w:ascii="Arial" w:hAnsi="Arial" w:cs="Arial"/>
        </w:rPr>
        <w:t>rebuke,</w:t>
      </w:r>
      <w:r w:rsidRPr="00BA15CD">
        <w:rPr>
          <w:rFonts w:ascii="Arial" w:hAnsi="Arial" w:cs="Arial"/>
          <w:spacing w:val="33"/>
        </w:rPr>
        <w:t xml:space="preserve"> </w:t>
      </w:r>
      <w:r w:rsidRPr="00BA15CD">
        <w:rPr>
          <w:rFonts w:ascii="Arial" w:hAnsi="Arial" w:cs="Arial"/>
        </w:rPr>
        <w:t>what</w:t>
      </w:r>
      <w:r w:rsidRPr="00BA15CD">
        <w:rPr>
          <w:rFonts w:ascii="Arial" w:hAnsi="Arial" w:cs="Arial"/>
          <w:spacing w:val="34"/>
        </w:rPr>
        <w:t xml:space="preserve"> </w:t>
      </w:r>
      <w:r w:rsidRPr="00BA15CD">
        <w:rPr>
          <w:rFonts w:ascii="Arial" w:hAnsi="Arial" w:cs="Arial"/>
        </w:rPr>
        <w:t>did</w:t>
      </w:r>
      <w:r w:rsidRPr="00BA15CD">
        <w:rPr>
          <w:rFonts w:ascii="Arial" w:hAnsi="Arial" w:cs="Arial"/>
          <w:spacing w:val="35"/>
        </w:rPr>
        <w:t xml:space="preserve"> </w:t>
      </w:r>
      <w:r w:rsidRPr="00BA15CD">
        <w:rPr>
          <w:rFonts w:ascii="Arial" w:hAnsi="Arial" w:cs="Arial"/>
        </w:rPr>
        <w:t>God</w:t>
      </w:r>
      <w:r w:rsidRPr="00BA15CD">
        <w:rPr>
          <w:rFonts w:ascii="Arial" w:hAnsi="Arial" w:cs="Arial"/>
          <w:spacing w:val="32"/>
        </w:rPr>
        <w:t xml:space="preserve"> </w:t>
      </w:r>
      <w:r w:rsidRPr="00BA15CD">
        <w:rPr>
          <w:rFonts w:ascii="Arial" w:hAnsi="Arial" w:cs="Arial"/>
        </w:rPr>
        <w:t>predict</w:t>
      </w:r>
      <w:r w:rsidRPr="00BA15CD">
        <w:rPr>
          <w:rFonts w:ascii="Arial" w:hAnsi="Arial" w:cs="Arial"/>
          <w:spacing w:val="38"/>
        </w:rPr>
        <w:t xml:space="preserve"> </w:t>
      </w:r>
      <w:r w:rsidRPr="00BA15CD">
        <w:rPr>
          <w:rFonts w:ascii="Arial" w:hAnsi="Arial" w:cs="Arial"/>
        </w:rPr>
        <w:t>–</w:t>
      </w:r>
      <w:r w:rsidRPr="00BA15CD">
        <w:rPr>
          <w:rFonts w:ascii="Arial" w:hAnsi="Arial" w:cs="Arial"/>
          <w:spacing w:val="34"/>
        </w:rPr>
        <w:t xml:space="preserve"> </w:t>
      </w:r>
      <w:r w:rsidRPr="00BA15CD">
        <w:rPr>
          <w:rFonts w:ascii="Arial" w:hAnsi="Arial" w:cs="Arial"/>
        </w:rPr>
        <w:t>28:16</w:t>
      </w:r>
      <w:proofErr w:type="gramStart"/>
      <w:r w:rsidRPr="00BA15CD">
        <w:rPr>
          <w:rFonts w:ascii="Arial" w:hAnsi="Arial" w:cs="Arial"/>
        </w:rPr>
        <w:t>,17</w:t>
      </w:r>
      <w:proofErr w:type="gramEnd"/>
      <w:r w:rsidRPr="00BA15CD">
        <w:rPr>
          <w:rFonts w:ascii="Arial" w:hAnsi="Arial" w:cs="Arial"/>
        </w:rPr>
        <w:t>?</w:t>
      </w:r>
      <w:r w:rsidRPr="00BA15CD">
        <w:rPr>
          <w:rFonts w:ascii="Arial" w:hAnsi="Arial" w:cs="Arial"/>
          <w:spacing w:val="-55"/>
        </w:rPr>
        <w:t xml:space="preserve"> </w:t>
      </w:r>
      <w:r w:rsidRPr="00BA15CD">
        <w:rPr>
          <w:rFonts w:ascii="Arial" w:hAnsi="Arial" w:cs="Arial"/>
        </w:rPr>
        <w:t>Where</w:t>
      </w:r>
      <w:r w:rsidRPr="00BA15CD">
        <w:rPr>
          <w:rFonts w:ascii="Arial" w:hAnsi="Arial" w:cs="Arial"/>
          <w:spacing w:val="-2"/>
        </w:rPr>
        <w:t xml:space="preserve"> </w:t>
      </w:r>
      <w:r w:rsidRPr="00BA15CD">
        <w:rPr>
          <w:rFonts w:ascii="Arial" w:hAnsi="Arial" w:cs="Arial"/>
        </w:rPr>
        <w:t>is</w:t>
      </w:r>
      <w:r w:rsidRPr="00BA15CD">
        <w:rPr>
          <w:rFonts w:ascii="Arial" w:hAnsi="Arial" w:cs="Arial"/>
          <w:spacing w:val="-1"/>
        </w:rPr>
        <w:t xml:space="preserve"> </w:t>
      </w:r>
      <w:r w:rsidRPr="00BA15CD">
        <w:rPr>
          <w:rFonts w:ascii="Arial" w:hAnsi="Arial" w:cs="Arial"/>
        </w:rPr>
        <w:t>this</w:t>
      </w:r>
      <w:r w:rsidRPr="00BA15CD">
        <w:rPr>
          <w:rFonts w:ascii="Arial" w:hAnsi="Arial" w:cs="Arial"/>
          <w:spacing w:val="1"/>
        </w:rPr>
        <w:t xml:space="preserve"> </w:t>
      </w:r>
      <w:r w:rsidRPr="00BA15CD">
        <w:rPr>
          <w:rFonts w:ascii="Arial" w:hAnsi="Arial" w:cs="Arial"/>
        </w:rPr>
        <w:t>quoted</w:t>
      </w:r>
      <w:r w:rsidRPr="00BA15CD">
        <w:rPr>
          <w:rFonts w:ascii="Arial" w:hAnsi="Arial" w:cs="Arial"/>
          <w:spacing w:val="-2"/>
        </w:rPr>
        <w:t xml:space="preserve"> </w:t>
      </w:r>
      <w:r w:rsidRPr="00BA15CD">
        <w:rPr>
          <w:rFonts w:ascii="Arial" w:hAnsi="Arial" w:cs="Arial"/>
        </w:rPr>
        <w:t>in</w:t>
      </w:r>
      <w:r w:rsidRPr="00BA15CD">
        <w:rPr>
          <w:rFonts w:ascii="Arial" w:hAnsi="Arial" w:cs="Arial"/>
          <w:spacing w:val="-1"/>
        </w:rPr>
        <w:t xml:space="preserve"> </w:t>
      </w:r>
      <w:r w:rsidRPr="00BA15CD">
        <w:rPr>
          <w:rFonts w:ascii="Arial" w:hAnsi="Arial" w:cs="Arial"/>
        </w:rPr>
        <w:t>the</w:t>
      </w:r>
      <w:r w:rsidRPr="00BA15CD">
        <w:rPr>
          <w:rFonts w:ascii="Arial" w:hAnsi="Arial" w:cs="Arial"/>
          <w:spacing w:val="-2"/>
        </w:rPr>
        <w:t xml:space="preserve"> </w:t>
      </w:r>
      <w:r w:rsidRPr="00BA15CD">
        <w:rPr>
          <w:rFonts w:ascii="Arial" w:hAnsi="Arial" w:cs="Arial"/>
        </w:rPr>
        <w:t>New</w:t>
      </w:r>
      <w:r w:rsidRPr="00BA15CD">
        <w:rPr>
          <w:rFonts w:ascii="Arial" w:hAnsi="Arial" w:cs="Arial"/>
          <w:spacing w:val="-1"/>
        </w:rPr>
        <w:t xml:space="preserve"> </w:t>
      </w:r>
      <w:r w:rsidRPr="00BA15CD">
        <w:rPr>
          <w:rFonts w:ascii="Arial" w:hAnsi="Arial" w:cs="Arial"/>
        </w:rPr>
        <w:t>Testament?</w:t>
      </w:r>
      <w:r w:rsidRPr="00BA15CD">
        <w:rPr>
          <w:rFonts w:ascii="Arial" w:hAnsi="Arial" w:cs="Arial"/>
          <w:spacing w:val="2"/>
        </w:rPr>
        <w:t xml:space="preserve"> </w:t>
      </w:r>
      <w:r w:rsidRPr="00BA15CD">
        <w:rPr>
          <w:rFonts w:ascii="Arial" w:hAnsi="Arial" w:cs="Arial"/>
        </w:rPr>
        <w:t>Explain</w:t>
      </w:r>
      <w:r w:rsidRPr="00BA15CD">
        <w:rPr>
          <w:rFonts w:ascii="Arial" w:hAnsi="Arial" w:cs="Arial"/>
          <w:spacing w:val="-1"/>
        </w:rPr>
        <w:t xml:space="preserve"> </w:t>
      </w:r>
      <w:r w:rsidRPr="00BA15CD">
        <w:rPr>
          <w:rFonts w:ascii="Arial" w:hAnsi="Arial" w:cs="Arial"/>
        </w:rPr>
        <w:t>the</w:t>
      </w:r>
      <w:r w:rsidRPr="00BA15CD">
        <w:rPr>
          <w:rFonts w:ascii="Arial" w:hAnsi="Arial" w:cs="Arial"/>
          <w:spacing w:val="-1"/>
        </w:rPr>
        <w:t xml:space="preserve"> </w:t>
      </w:r>
      <w:r w:rsidRPr="00BA15CD">
        <w:rPr>
          <w:rFonts w:ascii="Arial" w:hAnsi="Arial" w:cs="Arial"/>
        </w:rPr>
        <w:t>meaning.</w:t>
      </w: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687C32" w:rsidRDefault="00502104" w:rsidP="00502104">
      <w:pPr>
        <w:pStyle w:val="BodyText"/>
        <w:rPr>
          <w:rFonts w:ascii="Arial" w:hAnsi="Arial" w:cs="Arial"/>
        </w:rPr>
      </w:pPr>
    </w:p>
    <w:p w:rsidR="00502104" w:rsidRPr="00BA15CD" w:rsidRDefault="00502104" w:rsidP="00502104">
      <w:pPr>
        <w:ind w:left="630"/>
        <w:rPr>
          <w:rFonts w:ascii="Arial" w:hAnsi="Arial" w:cs="Arial"/>
          <w:sz w:val="24"/>
          <w:szCs w:val="24"/>
        </w:rPr>
      </w:pPr>
      <w:r w:rsidRPr="00BA15CD">
        <w:rPr>
          <w:rFonts w:ascii="Arial" w:hAnsi="Arial" w:cs="Arial"/>
          <w:sz w:val="24"/>
          <w:szCs w:val="24"/>
        </w:rPr>
        <w:t>10. What</w:t>
      </w:r>
      <w:r w:rsidRPr="00BA15CD">
        <w:rPr>
          <w:rFonts w:ascii="Arial" w:hAnsi="Arial" w:cs="Arial"/>
          <w:spacing w:val="7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would</w:t>
      </w:r>
      <w:r w:rsidRPr="00BA15CD">
        <w:rPr>
          <w:rFonts w:ascii="Arial" w:hAnsi="Arial" w:cs="Arial"/>
          <w:spacing w:val="7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the</w:t>
      </w:r>
      <w:r w:rsidRPr="00BA15CD">
        <w:rPr>
          <w:rFonts w:ascii="Arial" w:hAnsi="Arial" w:cs="Arial"/>
          <w:spacing w:val="5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overflowing</w:t>
      </w:r>
      <w:r w:rsidRPr="00BA15CD">
        <w:rPr>
          <w:rFonts w:ascii="Arial" w:hAnsi="Arial" w:cs="Arial"/>
          <w:spacing w:val="8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scourge</w:t>
      </w:r>
      <w:r w:rsidRPr="00BA15CD">
        <w:rPr>
          <w:rFonts w:ascii="Arial" w:hAnsi="Arial" w:cs="Arial"/>
          <w:spacing w:val="7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from</w:t>
      </w:r>
      <w:r w:rsidRPr="00BA15CD">
        <w:rPr>
          <w:rFonts w:ascii="Arial" w:hAnsi="Arial" w:cs="Arial"/>
          <w:spacing w:val="6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v18</w:t>
      </w:r>
      <w:r w:rsidRPr="00BA15CD">
        <w:rPr>
          <w:rFonts w:ascii="Arial" w:hAnsi="Arial" w:cs="Arial"/>
          <w:spacing w:val="9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do</w:t>
      </w:r>
      <w:r w:rsidRPr="00BA15CD">
        <w:rPr>
          <w:rFonts w:ascii="Arial" w:hAnsi="Arial" w:cs="Arial"/>
          <w:spacing w:val="8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according</w:t>
      </w:r>
      <w:r w:rsidRPr="00BA15CD">
        <w:rPr>
          <w:rFonts w:ascii="Arial" w:hAnsi="Arial" w:cs="Arial"/>
          <w:spacing w:val="7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to</w:t>
      </w:r>
      <w:r w:rsidRPr="00BA15CD">
        <w:rPr>
          <w:rFonts w:ascii="Arial" w:hAnsi="Arial" w:cs="Arial"/>
          <w:spacing w:val="10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vv</w:t>
      </w:r>
      <w:r w:rsidRPr="00BA15CD">
        <w:rPr>
          <w:rFonts w:ascii="Arial" w:hAnsi="Arial" w:cs="Arial"/>
          <w:spacing w:val="8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19</w:t>
      </w:r>
      <w:proofErr w:type="gramStart"/>
      <w:r w:rsidRPr="00BA15CD">
        <w:rPr>
          <w:rFonts w:ascii="Arial" w:hAnsi="Arial" w:cs="Arial"/>
          <w:sz w:val="24"/>
          <w:szCs w:val="24"/>
        </w:rPr>
        <w:t>,20</w:t>
      </w:r>
      <w:proofErr w:type="gramEnd"/>
      <w:r w:rsidRPr="00BA15CD">
        <w:rPr>
          <w:rFonts w:ascii="Arial" w:hAnsi="Arial" w:cs="Arial"/>
          <w:sz w:val="24"/>
          <w:szCs w:val="24"/>
        </w:rPr>
        <w:t>?</w:t>
      </w:r>
      <w:r w:rsidRPr="00BA15CD">
        <w:rPr>
          <w:rFonts w:ascii="Arial" w:hAnsi="Arial" w:cs="Arial"/>
          <w:spacing w:val="8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How</w:t>
      </w:r>
      <w:r w:rsidRPr="00BA15CD">
        <w:rPr>
          <w:rFonts w:ascii="Arial" w:hAnsi="Arial" w:cs="Arial"/>
          <w:spacing w:val="8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would</w:t>
      </w:r>
      <w:r w:rsidRPr="00BA15CD">
        <w:rPr>
          <w:rFonts w:ascii="Arial" w:hAnsi="Arial" w:cs="Arial"/>
          <w:spacing w:val="6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the</w:t>
      </w:r>
      <w:r w:rsidRPr="00BA15CD">
        <w:rPr>
          <w:rFonts w:ascii="Arial" w:hAnsi="Arial" w:cs="Arial"/>
          <w:spacing w:val="-55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people</w:t>
      </w:r>
      <w:r w:rsidRPr="00BA15CD">
        <w:rPr>
          <w:rFonts w:ascii="Arial" w:hAnsi="Arial" w:cs="Arial"/>
          <w:spacing w:val="-2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feel as</w:t>
      </w:r>
      <w:r w:rsidRPr="00BA15CD">
        <w:rPr>
          <w:rFonts w:ascii="Arial" w:hAnsi="Arial" w:cs="Arial"/>
          <w:spacing w:val="1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a</w:t>
      </w:r>
      <w:r w:rsidRPr="00BA15CD">
        <w:rPr>
          <w:rFonts w:ascii="Arial" w:hAnsi="Arial" w:cs="Arial"/>
          <w:spacing w:val="-1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result?</w:t>
      </w: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BA15CD" w:rsidRDefault="00502104" w:rsidP="00502104">
      <w:pPr>
        <w:ind w:left="630"/>
        <w:rPr>
          <w:rFonts w:ascii="Arial" w:hAnsi="Arial" w:cs="Arial"/>
          <w:sz w:val="24"/>
          <w:szCs w:val="24"/>
        </w:rPr>
      </w:pPr>
      <w:r w:rsidRPr="00BA15CD">
        <w:rPr>
          <w:rFonts w:ascii="Arial" w:hAnsi="Arial" w:cs="Arial"/>
          <w:sz w:val="24"/>
          <w:szCs w:val="24"/>
        </w:rPr>
        <w:t>11. What</w:t>
      </w:r>
      <w:r w:rsidRPr="00BA15CD">
        <w:rPr>
          <w:rFonts w:ascii="Arial" w:hAnsi="Arial" w:cs="Arial"/>
          <w:spacing w:val="56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would</w:t>
      </w:r>
      <w:r w:rsidRPr="00BA15CD">
        <w:rPr>
          <w:rFonts w:ascii="Arial" w:hAnsi="Arial" w:cs="Arial"/>
          <w:spacing w:val="51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God</w:t>
      </w:r>
      <w:r w:rsidRPr="00BA15CD">
        <w:rPr>
          <w:rFonts w:ascii="Arial" w:hAnsi="Arial" w:cs="Arial"/>
          <w:spacing w:val="52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do</w:t>
      </w:r>
      <w:r w:rsidRPr="00BA15CD">
        <w:rPr>
          <w:rFonts w:ascii="Arial" w:hAnsi="Arial" w:cs="Arial"/>
          <w:spacing w:val="55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(v21)?</w:t>
      </w:r>
      <w:r w:rsidRPr="00BA15CD">
        <w:rPr>
          <w:rFonts w:ascii="Arial" w:hAnsi="Arial" w:cs="Arial"/>
          <w:spacing w:val="55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What</w:t>
      </w:r>
      <w:r w:rsidRPr="00BA15CD">
        <w:rPr>
          <w:rFonts w:ascii="Arial" w:hAnsi="Arial" w:cs="Arial"/>
          <w:spacing w:val="53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had</w:t>
      </w:r>
      <w:r w:rsidRPr="00BA15CD">
        <w:rPr>
          <w:rFonts w:ascii="Arial" w:hAnsi="Arial" w:cs="Arial"/>
          <w:spacing w:val="55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He</w:t>
      </w:r>
      <w:r w:rsidRPr="00BA15CD">
        <w:rPr>
          <w:rFonts w:ascii="Arial" w:hAnsi="Arial" w:cs="Arial"/>
          <w:spacing w:val="54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done</w:t>
      </w:r>
      <w:r w:rsidRPr="00BA15CD">
        <w:rPr>
          <w:rFonts w:ascii="Arial" w:hAnsi="Arial" w:cs="Arial"/>
          <w:spacing w:val="54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at</w:t>
      </w:r>
      <w:r w:rsidRPr="00BA15CD">
        <w:rPr>
          <w:rFonts w:ascii="Arial" w:hAnsi="Arial" w:cs="Arial"/>
          <w:spacing w:val="56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the</w:t>
      </w:r>
      <w:r w:rsidRPr="00BA15CD">
        <w:rPr>
          <w:rFonts w:ascii="Arial" w:hAnsi="Arial" w:cs="Arial"/>
          <w:spacing w:val="53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places</w:t>
      </w:r>
      <w:r w:rsidRPr="00BA15CD">
        <w:rPr>
          <w:rFonts w:ascii="Arial" w:hAnsi="Arial" w:cs="Arial"/>
          <w:spacing w:val="54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mentioned</w:t>
      </w:r>
      <w:r w:rsidRPr="00BA15CD">
        <w:rPr>
          <w:rFonts w:ascii="Arial" w:hAnsi="Arial" w:cs="Arial"/>
          <w:spacing w:val="53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(see</w:t>
      </w:r>
      <w:r w:rsidRPr="00BA15CD">
        <w:rPr>
          <w:rFonts w:ascii="Arial" w:hAnsi="Arial" w:cs="Arial"/>
          <w:spacing w:val="55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cross-</w:t>
      </w:r>
      <w:r w:rsidRPr="00BA15CD">
        <w:rPr>
          <w:rFonts w:ascii="Arial" w:hAnsi="Arial" w:cs="Arial"/>
          <w:spacing w:val="-55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references)?</w:t>
      </w: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BA15CD" w:rsidRDefault="00502104" w:rsidP="00502104">
      <w:pPr>
        <w:ind w:left="630"/>
        <w:rPr>
          <w:rFonts w:ascii="Arial" w:hAnsi="Arial" w:cs="Arial"/>
          <w:sz w:val="24"/>
          <w:szCs w:val="24"/>
        </w:rPr>
      </w:pPr>
      <w:r w:rsidRPr="00BA15CD">
        <w:rPr>
          <w:rFonts w:ascii="Arial" w:hAnsi="Arial" w:cs="Arial"/>
          <w:sz w:val="24"/>
          <w:szCs w:val="24"/>
        </w:rPr>
        <w:t>11. What</w:t>
      </w:r>
      <w:r w:rsidRPr="00BA15CD">
        <w:rPr>
          <w:rFonts w:ascii="Arial" w:hAnsi="Arial" w:cs="Arial"/>
          <w:spacing w:val="-2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lesson</w:t>
      </w:r>
      <w:r w:rsidRPr="00BA15CD">
        <w:rPr>
          <w:rFonts w:ascii="Arial" w:hAnsi="Arial" w:cs="Arial"/>
          <w:spacing w:val="-3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should</w:t>
      </w:r>
      <w:r w:rsidRPr="00BA15CD">
        <w:rPr>
          <w:rFonts w:ascii="Arial" w:hAnsi="Arial" w:cs="Arial"/>
          <w:spacing w:val="-4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the</w:t>
      </w:r>
      <w:r w:rsidRPr="00BA15CD">
        <w:rPr>
          <w:rFonts w:ascii="Arial" w:hAnsi="Arial" w:cs="Arial"/>
          <w:spacing w:val="-4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people</w:t>
      </w:r>
      <w:r w:rsidRPr="00BA15CD">
        <w:rPr>
          <w:rFonts w:ascii="Arial" w:hAnsi="Arial" w:cs="Arial"/>
          <w:spacing w:val="-3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learn</w:t>
      </w:r>
      <w:r w:rsidRPr="00BA15CD">
        <w:rPr>
          <w:rFonts w:ascii="Arial" w:hAnsi="Arial" w:cs="Arial"/>
          <w:spacing w:val="-2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(v22)?</w:t>
      </w: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BA15CD" w:rsidRDefault="00502104" w:rsidP="00502104">
      <w:pPr>
        <w:ind w:left="630"/>
        <w:rPr>
          <w:rFonts w:ascii="Arial" w:hAnsi="Arial" w:cs="Arial"/>
          <w:sz w:val="24"/>
          <w:szCs w:val="24"/>
        </w:rPr>
      </w:pPr>
      <w:r w:rsidRPr="00BA15C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BA15CD">
        <w:rPr>
          <w:rFonts w:ascii="Arial" w:hAnsi="Arial" w:cs="Arial"/>
          <w:sz w:val="24"/>
          <w:szCs w:val="24"/>
        </w:rPr>
        <w:t>. According</w:t>
      </w:r>
      <w:r w:rsidRPr="00BA15CD">
        <w:rPr>
          <w:rFonts w:ascii="Arial" w:hAnsi="Arial" w:cs="Arial"/>
          <w:spacing w:val="32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to</w:t>
      </w:r>
      <w:r w:rsidRPr="00BA15CD">
        <w:rPr>
          <w:rFonts w:ascii="Arial" w:hAnsi="Arial" w:cs="Arial"/>
          <w:spacing w:val="32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the</w:t>
      </w:r>
      <w:r w:rsidRPr="00BA15CD">
        <w:rPr>
          <w:rFonts w:ascii="Arial" w:hAnsi="Arial" w:cs="Arial"/>
          <w:spacing w:val="31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illustration</w:t>
      </w:r>
      <w:r w:rsidRPr="00BA15CD">
        <w:rPr>
          <w:rFonts w:ascii="Arial" w:hAnsi="Arial" w:cs="Arial"/>
          <w:spacing w:val="32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in</w:t>
      </w:r>
      <w:r w:rsidRPr="00BA15CD">
        <w:rPr>
          <w:rFonts w:ascii="Arial" w:hAnsi="Arial" w:cs="Arial"/>
          <w:spacing w:val="32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vv</w:t>
      </w:r>
      <w:r w:rsidRPr="00BA15CD">
        <w:rPr>
          <w:rFonts w:ascii="Arial" w:hAnsi="Arial" w:cs="Arial"/>
          <w:spacing w:val="37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23-25,</w:t>
      </w:r>
      <w:r w:rsidRPr="00BA15CD">
        <w:rPr>
          <w:rFonts w:ascii="Arial" w:hAnsi="Arial" w:cs="Arial"/>
          <w:spacing w:val="31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what</w:t>
      </w:r>
      <w:r w:rsidRPr="00BA15CD">
        <w:rPr>
          <w:rFonts w:ascii="Arial" w:hAnsi="Arial" w:cs="Arial"/>
          <w:spacing w:val="33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does</w:t>
      </w:r>
      <w:r w:rsidRPr="00BA15CD">
        <w:rPr>
          <w:rFonts w:ascii="Arial" w:hAnsi="Arial" w:cs="Arial"/>
          <w:spacing w:val="31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the</w:t>
      </w:r>
      <w:r w:rsidRPr="00BA15CD">
        <w:rPr>
          <w:rFonts w:ascii="Arial" w:hAnsi="Arial" w:cs="Arial"/>
          <w:spacing w:val="31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plowman</w:t>
      </w:r>
      <w:r w:rsidRPr="00BA15CD">
        <w:rPr>
          <w:rFonts w:ascii="Arial" w:hAnsi="Arial" w:cs="Arial"/>
          <w:spacing w:val="33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do?</w:t>
      </w:r>
      <w:r w:rsidRPr="00BA15CD">
        <w:rPr>
          <w:rFonts w:ascii="Arial" w:hAnsi="Arial" w:cs="Arial"/>
          <w:spacing w:val="33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Where</w:t>
      </w:r>
      <w:r w:rsidRPr="00BA15CD">
        <w:rPr>
          <w:rFonts w:ascii="Arial" w:hAnsi="Arial" w:cs="Arial"/>
          <w:spacing w:val="31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does</w:t>
      </w:r>
      <w:r w:rsidRPr="00BA15CD">
        <w:rPr>
          <w:rFonts w:ascii="Arial" w:hAnsi="Arial" w:cs="Arial"/>
          <w:spacing w:val="31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he</w:t>
      </w:r>
      <w:r w:rsidRPr="00BA15CD">
        <w:rPr>
          <w:rFonts w:ascii="Arial" w:hAnsi="Arial" w:cs="Arial"/>
          <w:spacing w:val="-55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ultimately</w:t>
      </w:r>
      <w:r w:rsidRPr="00BA15CD">
        <w:rPr>
          <w:rFonts w:ascii="Arial" w:hAnsi="Arial" w:cs="Arial"/>
          <w:spacing w:val="-2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learn this</w:t>
      </w:r>
      <w:r w:rsidRPr="00BA15CD">
        <w:rPr>
          <w:rFonts w:ascii="Arial" w:hAnsi="Arial" w:cs="Arial"/>
          <w:spacing w:val="-2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(v26)?</w:t>
      </w: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687C32" w:rsidRDefault="00502104" w:rsidP="00502104">
      <w:pPr>
        <w:pStyle w:val="BodyText"/>
        <w:ind w:left="630"/>
        <w:rPr>
          <w:rFonts w:ascii="Arial" w:hAnsi="Arial" w:cs="Arial"/>
        </w:rPr>
      </w:pPr>
    </w:p>
    <w:p w:rsidR="00502104" w:rsidRPr="00BA15CD" w:rsidRDefault="00502104" w:rsidP="00502104">
      <w:pPr>
        <w:ind w:left="630"/>
        <w:rPr>
          <w:rFonts w:ascii="Arial" w:hAnsi="Arial" w:cs="Arial"/>
          <w:sz w:val="24"/>
          <w:szCs w:val="24"/>
        </w:rPr>
      </w:pPr>
      <w:r w:rsidRPr="00BA15CD">
        <w:rPr>
          <w:rFonts w:ascii="Arial" w:hAnsi="Arial" w:cs="Arial"/>
          <w:sz w:val="24"/>
          <w:szCs w:val="24"/>
        </w:rPr>
        <w:t>14. Then</w:t>
      </w:r>
      <w:r w:rsidRPr="00BA15CD">
        <w:rPr>
          <w:rFonts w:ascii="Arial" w:hAnsi="Arial" w:cs="Arial"/>
          <w:spacing w:val="26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what</w:t>
      </w:r>
      <w:r w:rsidRPr="00BA15CD">
        <w:rPr>
          <w:rFonts w:ascii="Arial" w:hAnsi="Arial" w:cs="Arial"/>
          <w:spacing w:val="27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does</w:t>
      </w:r>
      <w:r w:rsidRPr="00BA15CD">
        <w:rPr>
          <w:rFonts w:ascii="Arial" w:hAnsi="Arial" w:cs="Arial"/>
          <w:spacing w:val="27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he</w:t>
      </w:r>
      <w:r w:rsidRPr="00BA15CD">
        <w:rPr>
          <w:rFonts w:ascii="Arial" w:hAnsi="Arial" w:cs="Arial"/>
          <w:spacing w:val="25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do</w:t>
      </w:r>
      <w:r w:rsidRPr="00BA15CD">
        <w:rPr>
          <w:rFonts w:ascii="Arial" w:hAnsi="Arial" w:cs="Arial"/>
          <w:spacing w:val="26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(vv</w:t>
      </w:r>
      <w:r w:rsidRPr="00BA15CD">
        <w:rPr>
          <w:rFonts w:ascii="Arial" w:hAnsi="Arial" w:cs="Arial"/>
          <w:spacing w:val="27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27</w:t>
      </w:r>
      <w:proofErr w:type="gramStart"/>
      <w:r w:rsidRPr="00BA15CD">
        <w:rPr>
          <w:rFonts w:ascii="Arial" w:hAnsi="Arial" w:cs="Arial"/>
          <w:sz w:val="24"/>
          <w:szCs w:val="24"/>
        </w:rPr>
        <w:t>,28</w:t>
      </w:r>
      <w:proofErr w:type="gramEnd"/>
      <w:r w:rsidRPr="00BA15CD">
        <w:rPr>
          <w:rFonts w:ascii="Arial" w:hAnsi="Arial" w:cs="Arial"/>
          <w:sz w:val="24"/>
          <w:szCs w:val="24"/>
        </w:rPr>
        <w:t>)?</w:t>
      </w:r>
      <w:r w:rsidRPr="00BA15CD">
        <w:rPr>
          <w:rFonts w:ascii="Arial" w:hAnsi="Arial" w:cs="Arial"/>
          <w:spacing w:val="27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Where</w:t>
      </w:r>
      <w:r w:rsidRPr="00BA15CD">
        <w:rPr>
          <w:rFonts w:ascii="Arial" w:hAnsi="Arial" w:cs="Arial"/>
          <w:spacing w:val="25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does</w:t>
      </w:r>
      <w:r w:rsidRPr="00BA15CD">
        <w:rPr>
          <w:rFonts w:ascii="Arial" w:hAnsi="Arial" w:cs="Arial"/>
          <w:spacing w:val="27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this</w:t>
      </w:r>
      <w:r w:rsidRPr="00BA15CD">
        <w:rPr>
          <w:rFonts w:ascii="Arial" w:hAnsi="Arial" w:cs="Arial"/>
          <w:spacing w:val="25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wisdom</w:t>
      </w:r>
      <w:r w:rsidRPr="00BA15CD">
        <w:rPr>
          <w:rFonts w:ascii="Arial" w:hAnsi="Arial" w:cs="Arial"/>
          <w:spacing w:val="28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come</w:t>
      </w:r>
      <w:r w:rsidRPr="00BA15CD">
        <w:rPr>
          <w:rFonts w:ascii="Arial" w:hAnsi="Arial" w:cs="Arial"/>
          <w:spacing w:val="25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from</w:t>
      </w:r>
      <w:r w:rsidRPr="00BA15CD">
        <w:rPr>
          <w:rFonts w:ascii="Arial" w:hAnsi="Arial" w:cs="Arial"/>
          <w:spacing w:val="27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(v29)?</w:t>
      </w:r>
      <w:r w:rsidRPr="00BA15CD">
        <w:rPr>
          <w:rFonts w:ascii="Arial" w:hAnsi="Arial" w:cs="Arial"/>
          <w:spacing w:val="26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(Think:</w:t>
      </w:r>
      <w:r w:rsidRPr="00BA15CD">
        <w:rPr>
          <w:rFonts w:ascii="Arial" w:hAnsi="Arial" w:cs="Arial"/>
          <w:spacing w:val="-55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Explain</w:t>
      </w:r>
      <w:r w:rsidRPr="00BA15CD">
        <w:rPr>
          <w:rFonts w:ascii="Arial" w:hAnsi="Arial" w:cs="Arial"/>
          <w:spacing w:val="-1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the</w:t>
      </w:r>
      <w:r w:rsidRPr="00BA15CD">
        <w:rPr>
          <w:rFonts w:ascii="Arial" w:hAnsi="Arial" w:cs="Arial"/>
          <w:spacing w:val="-1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lesson</w:t>
      </w:r>
      <w:r w:rsidRPr="00BA15CD">
        <w:rPr>
          <w:rFonts w:ascii="Arial" w:hAnsi="Arial" w:cs="Arial"/>
          <w:spacing w:val="-1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of the</w:t>
      </w:r>
      <w:r w:rsidRPr="00BA15CD">
        <w:rPr>
          <w:rFonts w:ascii="Arial" w:hAnsi="Arial" w:cs="Arial"/>
          <w:spacing w:val="-2"/>
          <w:sz w:val="24"/>
          <w:szCs w:val="24"/>
        </w:rPr>
        <w:t xml:space="preserve"> </w:t>
      </w:r>
      <w:r w:rsidRPr="00BA15CD">
        <w:rPr>
          <w:rFonts w:ascii="Arial" w:hAnsi="Arial" w:cs="Arial"/>
          <w:sz w:val="24"/>
          <w:szCs w:val="24"/>
        </w:rPr>
        <w:t>plowman.)</w:t>
      </w:r>
    </w:p>
    <w:p w:rsidR="00E349C8" w:rsidRPr="00502104" w:rsidRDefault="00E349C8" w:rsidP="00502104"/>
    <w:sectPr w:rsidR="00E349C8" w:rsidRPr="00502104" w:rsidSect="00E34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E77A3"/>
    <w:multiLevelType w:val="hybridMultilevel"/>
    <w:tmpl w:val="21CE22AE"/>
    <w:lvl w:ilvl="0" w:tplc="5AC485B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226F6"/>
    <w:rsid w:val="00276113"/>
    <w:rsid w:val="0043495C"/>
    <w:rsid w:val="00502104"/>
    <w:rsid w:val="00581037"/>
    <w:rsid w:val="00597D68"/>
    <w:rsid w:val="007B45BE"/>
    <w:rsid w:val="00A226F6"/>
    <w:rsid w:val="00AC4F49"/>
    <w:rsid w:val="00C926CD"/>
    <w:rsid w:val="00E3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26F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A226F6"/>
    <w:pPr>
      <w:spacing w:before="88"/>
      <w:ind w:left="2294" w:right="2846"/>
      <w:jc w:val="center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226F6"/>
    <w:rPr>
      <w:rFonts w:ascii="Tahoma" w:eastAsia="Tahoma" w:hAnsi="Tahoma" w:cs="Tahoma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A226F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6F6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A226F6"/>
    <w:pPr>
      <w:ind w:left="816" w:firstLine="432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1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113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505B-F173-433B-8881-6250C329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1373</Characters>
  <Application>Microsoft Office Word</Application>
  <DocSecurity>0</DocSecurity>
  <Lines>11</Lines>
  <Paragraphs>3</Paragraphs>
  <ScaleCrop>false</ScaleCrop>
  <Company>HP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5</cp:revision>
  <dcterms:created xsi:type="dcterms:W3CDTF">2022-06-02T17:10:00Z</dcterms:created>
  <dcterms:modified xsi:type="dcterms:W3CDTF">2022-06-04T18:55:00Z</dcterms:modified>
</cp:coreProperties>
</file>